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BE" w:rsidRDefault="00A303BE" w:rsidP="00A303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A303BE" w:rsidRDefault="00A303BE" w:rsidP="00A303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A303BE" w:rsidRDefault="00A303BE" w:rsidP="00A303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>:  16</w:t>
      </w:r>
    </w:p>
    <w:p w:rsidR="00A303BE" w:rsidRPr="00933C1D" w:rsidRDefault="00A303BE" w:rsidP="00A303BE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lang w:val="kk-KZ"/>
        </w:rPr>
        <w:t>Айнымалы ток тізбегіндегі реактивті кедергілер</w:t>
      </w:r>
    </w:p>
    <w:p w:rsidR="00A303BE" w:rsidRDefault="00A303BE" w:rsidP="00A303BE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>
        <w:rPr>
          <w:rFonts w:ascii="Times New Roman" w:hAnsi="Times New Roman" w:cs="Times New Roman"/>
          <w:lang w:val="kk-KZ"/>
        </w:rPr>
        <w:t>11.4.3.5-айнымалы ток тізбегінде реактивті жүктемелер кезінде (катушка, конденсатор) фаза ығысуын сипаттау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A303BE" w:rsidRDefault="00A303BE" w:rsidP="00A303BE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Айнымалы ток </w:t>
      </w:r>
      <w:r>
        <w:rPr>
          <w:rFonts w:ascii="Times New Roman" w:hAnsi="Times New Roman" w:cs="Times New Roman"/>
          <w:lang w:val="kk-KZ"/>
        </w:rPr>
        <w:t>реактивті жүктемелер кезінде (катушка, конденсатор) фаза ығысуын сипаттай алу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A303BE" w:rsidRDefault="00A303BE" w:rsidP="00A303BE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D37DBD" w:rsidRPr="00D37DBD" w:rsidRDefault="00D37DBD" w:rsidP="00A303BE">
      <w:p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D37DBD">
        <w:rPr>
          <w:rFonts w:ascii="Times New Roman" w:hAnsi="Times New Roman"/>
          <w:sz w:val="24"/>
          <w:szCs w:val="24"/>
          <w:lang w:val="kk-KZ"/>
        </w:rPr>
        <w:t>Айнымалы ток тізбегіндегі реактивті кедергілерді зерттейсіңдер</w:t>
      </w:r>
    </w:p>
    <w:p w:rsidR="00A303BE" w:rsidRDefault="00A303BE" w:rsidP="00A303BE">
      <w:p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>
        <w:rPr>
          <w:b/>
          <w:sz w:val="28"/>
          <w:szCs w:val="28"/>
          <w:lang w:val="kk-KZ"/>
        </w:rPr>
        <w:t>:</w:t>
      </w:r>
    </w:p>
    <w:p w:rsidR="00B900FB" w:rsidRPr="00B900FB" w:rsidRDefault="00B900FB" w:rsidP="00A303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900FB">
        <w:rPr>
          <w:rFonts w:ascii="Times New Roman" w:hAnsi="Times New Roman" w:cs="Times New Roman"/>
          <w:b/>
          <w:sz w:val="24"/>
          <w:szCs w:val="24"/>
          <w:lang w:val="kk-KZ"/>
        </w:rPr>
        <w:t>Терминдер</w:t>
      </w:r>
    </w:p>
    <w:tbl>
      <w:tblPr>
        <w:tblStyle w:val="aa"/>
        <w:tblW w:w="0" w:type="auto"/>
        <w:tblLook w:val="04A0"/>
      </w:tblPr>
      <w:tblGrid>
        <w:gridCol w:w="3190"/>
        <w:gridCol w:w="3190"/>
        <w:gridCol w:w="3191"/>
      </w:tblGrid>
      <w:tr w:rsidR="00B900FB" w:rsidTr="00B900FB"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  <w:lang w:val="kk-KZ"/>
              </w:rPr>
              <w:t>Индуктивтік кедергі</w:t>
            </w:r>
          </w:p>
        </w:tc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  <w:lang w:val="kk-KZ"/>
              </w:rPr>
              <w:t>Іnductivereactance</w:t>
            </w:r>
          </w:p>
        </w:tc>
        <w:tc>
          <w:tcPr>
            <w:tcW w:w="3191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  <w:lang w:val="kk-KZ"/>
              </w:rPr>
              <w:t>Индуктивное сопротивление</w:t>
            </w:r>
          </w:p>
        </w:tc>
      </w:tr>
      <w:tr w:rsidR="00B900FB" w:rsidTr="00B900FB"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  <w:lang w:val="kk-KZ"/>
              </w:rPr>
              <w:t>Сыйымдылық кедергісі</w:t>
            </w:r>
          </w:p>
        </w:tc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proofErr w:type="gramStart"/>
            <w:r w:rsidRPr="00B900FB">
              <w:rPr>
                <w:color w:val="000000"/>
              </w:rPr>
              <w:t>С</w:t>
            </w:r>
            <w:proofErr w:type="spellStart"/>
            <w:proofErr w:type="gramEnd"/>
            <w:r w:rsidRPr="00B900FB">
              <w:rPr>
                <w:color w:val="000000"/>
                <w:lang w:val="en-US"/>
              </w:rPr>
              <w:t>apacitivereactance</w:t>
            </w:r>
            <w:proofErr w:type="spellEnd"/>
          </w:p>
        </w:tc>
        <w:tc>
          <w:tcPr>
            <w:tcW w:w="3191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</w:rPr>
              <w:t>Емкостное</w:t>
            </w:r>
            <w:r w:rsidRPr="00B900FB">
              <w:rPr>
                <w:color w:val="000000"/>
                <w:lang w:val="en-US"/>
              </w:rPr>
              <w:t xml:space="preserve"> </w:t>
            </w:r>
            <w:r w:rsidRPr="00B900FB">
              <w:rPr>
                <w:color w:val="000000"/>
              </w:rPr>
              <w:t>сопротивление</w:t>
            </w:r>
          </w:p>
        </w:tc>
      </w:tr>
      <w:tr w:rsidR="00B900FB" w:rsidTr="00B900FB"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proofErr w:type="spellStart"/>
            <w:r w:rsidRPr="00B900FB">
              <w:rPr>
                <w:color w:val="000000"/>
              </w:rPr>
              <w:t>Айнымалы</w:t>
            </w:r>
            <w:proofErr w:type="spellEnd"/>
            <w:r w:rsidRPr="00B900FB">
              <w:rPr>
                <w:color w:val="000000"/>
                <w:lang w:val="en-US"/>
              </w:rPr>
              <w:t xml:space="preserve"> </w:t>
            </w:r>
            <w:r w:rsidRPr="00B900FB">
              <w:rPr>
                <w:color w:val="000000"/>
              </w:rPr>
              <w:t>ток</w:t>
            </w:r>
          </w:p>
        </w:tc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  <w:lang w:val="en-US"/>
              </w:rPr>
              <w:t>Alternating current</w:t>
            </w:r>
          </w:p>
        </w:tc>
        <w:tc>
          <w:tcPr>
            <w:tcW w:w="3191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</w:rPr>
              <w:t>Переменный ток</w:t>
            </w:r>
          </w:p>
        </w:tc>
      </w:tr>
      <w:tr w:rsidR="00B900FB" w:rsidTr="00B900FB"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</w:rPr>
              <w:t xml:space="preserve">Актив </w:t>
            </w:r>
            <w:proofErr w:type="spellStart"/>
            <w:r w:rsidRPr="00B900FB">
              <w:rPr>
                <w:color w:val="000000"/>
              </w:rPr>
              <w:t>кедергі</w:t>
            </w:r>
            <w:proofErr w:type="spellEnd"/>
          </w:p>
        </w:tc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proofErr w:type="spellStart"/>
            <w:r w:rsidRPr="00B900FB">
              <w:rPr>
                <w:color w:val="000000"/>
              </w:rPr>
              <w:t>Active</w:t>
            </w:r>
            <w:proofErr w:type="spellEnd"/>
            <w:r w:rsidRPr="00B900FB">
              <w:rPr>
                <w:color w:val="000000"/>
              </w:rPr>
              <w:t xml:space="preserve"> </w:t>
            </w:r>
            <w:proofErr w:type="spellStart"/>
            <w:r w:rsidRPr="00B900FB">
              <w:rPr>
                <w:color w:val="000000"/>
              </w:rPr>
              <w:t>resistance</w:t>
            </w:r>
            <w:proofErr w:type="spellEnd"/>
          </w:p>
        </w:tc>
        <w:tc>
          <w:tcPr>
            <w:tcW w:w="3191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</w:rPr>
              <w:t>Активное сопротивление</w:t>
            </w:r>
          </w:p>
        </w:tc>
      </w:tr>
      <w:tr w:rsidR="00B900FB" w:rsidTr="00B900FB">
        <w:trPr>
          <w:trHeight w:val="340"/>
        </w:trPr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proofErr w:type="spellStart"/>
            <w:proofErr w:type="gramStart"/>
            <w:r w:rsidRPr="00B900FB">
              <w:rPr>
                <w:color w:val="000000"/>
              </w:rPr>
              <w:t>Жиіл</w:t>
            </w:r>
            <w:proofErr w:type="gramEnd"/>
            <w:r w:rsidRPr="00B900FB">
              <w:rPr>
                <w:color w:val="000000"/>
              </w:rPr>
              <w:t>ік</w:t>
            </w:r>
            <w:proofErr w:type="spellEnd"/>
          </w:p>
        </w:tc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proofErr w:type="spellStart"/>
            <w:r w:rsidRPr="00B900FB">
              <w:rPr>
                <w:color w:val="000000"/>
              </w:rPr>
              <w:t>Frequency</w:t>
            </w:r>
            <w:proofErr w:type="spellEnd"/>
          </w:p>
        </w:tc>
        <w:tc>
          <w:tcPr>
            <w:tcW w:w="3191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</w:rPr>
              <w:t>Частота</w:t>
            </w:r>
          </w:p>
        </w:tc>
      </w:tr>
      <w:tr w:rsidR="00B900FB" w:rsidTr="00B900FB"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</w:rPr>
              <w:t>Конденсатор</w:t>
            </w:r>
          </w:p>
        </w:tc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proofErr w:type="spellStart"/>
            <w:r w:rsidRPr="00B900FB">
              <w:rPr>
                <w:color w:val="000000"/>
              </w:rPr>
              <w:t>Capacitor</w:t>
            </w:r>
            <w:proofErr w:type="spellEnd"/>
          </w:p>
        </w:tc>
        <w:tc>
          <w:tcPr>
            <w:tcW w:w="3191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</w:rPr>
              <w:t>Конденсатор</w:t>
            </w:r>
          </w:p>
        </w:tc>
      </w:tr>
      <w:tr w:rsidR="00B900FB" w:rsidTr="00B900FB"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</w:rPr>
              <w:t>Катушка</w:t>
            </w:r>
          </w:p>
        </w:tc>
        <w:tc>
          <w:tcPr>
            <w:tcW w:w="3190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proofErr w:type="spellStart"/>
            <w:r w:rsidRPr="00B900FB">
              <w:rPr>
                <w:color w:val="000000"/>
              </w:rPr>
              <w:t>Inductor</w:t>
            </w:r>
            <w:proofErr w:type="spellEnd"/>
          </w:p>
        </w:tc>
        <w:tc>
          <w:tcPr>
            <w:tcW w:w="3191" w:type="dxa"/>
          </w:tcPr>
          <w:p w:rsidR="00B900FB" w:rsidRPr="00B900FB" w:rsidRDefault="00B900FB" w:rsidP="00B900F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kk-KZ"/>
              </w:rPr>
            </w:pPr>
            <w:r w:rsidRPr="00B900FB">
              <w:rPr>
                <w:color w:val="000000"/>
              </w:rPr>
              <w:t>Катушка</w:t>
            </w:r>
          </w:p>
        </w:tc>
      </w:tr>
    </w:tbl>
    <w:p w:rsidR="00A303BE" w:rsidRPr="00D37DBD" w:rsidRDefault="00D37DBD" w:rsidP="00A303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37DBD">
        <w:rPr>
          <w:rFonts w:ascii="Times New Roman" w:hAnsi="Times New Roman" w:cs="Times New Roman"/>
          <w:sz w:val="24"/>
          <w:szCs w:val="24"/>
          <w:lang w:val="kk-KZ"/>
        </w:rPr>
        <w:t>а/Реак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D37DBD">
        <w:rPr>
          <w:rFonts w:ascii="Times New Roman" w:hAnsi="Times New Roman" w:cs="Times New Roman"/>
          <w:sz w:val="24"/>
          <w:szCs w:val="24"/>
          <w:lang w:val="kk-KZ"/>
        </w:rPr>
        <w:t>ивті кедергі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айнымалы ток тізбегіндегі индуктивтілікке және сыйымдылыққа байланысты болады.</w:t>
      </w:r>
    </w:p>
    <w:p w:rsidR="00D37DBD" w:rsidRPr="001112C3" w:rsidRDefault="00A303BE" w:rsidP="00A303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2C3">
        <w:rPr>
          <w:rFonts w:ascii="Times New Roman" w:hAnsi="Times New Roman" w:cs="Times New Roman"/>
          <w:b/>
          <w:sz w:val="24"/>
          <w:szCs w:val="24"/>
          <w:lang w:val="kk-KZ"/>
        </w:rPr>
        <w:t>ә/</w:t>
      </w:r>
      <w:r w:rsidR="00D37DBD" w:rsidRPr="001112C3">
        <w:rPr>
          <w:rFonts w:ascii="Times New Roman" w:hAnsi="Times New Roman" w:cs="Times New Roman"/>
          <w:b/>
          <w:sz w:val="24"/>
          <w:szCs w:val="24"/>
          <w:lang w:val="kk-KZ"/>
        </w:rPr>
        <w:t>Айнымалы ток тізбегіндегі конденсатор.</w:t>
      </w:r>
    </w:p>
    <w:p w:rsidR="00E01027" w:rsidRPr="00E01027" w:rsidRDefault="00E01027" w:rsidP="00E010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kk-KZ"/>
        </w:rPr>
      </w:pPr>
      <w:r w:rsidRPr="00E01027">
        <w:rPr>
          <w:rFonts w:ascii="Times New Roman" w:eastAsia="Times New Roman" w:hAnsi="Times New Roman" w:cs="Times New Roman"/>
          <w:color w:val="000000"/>
          <w:sz w:val="23"/>
          <w:szCs w:val="23"/>
          <w:lang w:val="kk-KZ"/>
        </w:rPr>
        <w:t>Конденсатор қосылған тізбектен тұрақты ток жүрмейді,себебі бұл жағдайда тізбек тұйық</w:t>
      </w:r>
    </w:p>
    <w:p w:rsidR="00E01027" w:rsidRPr="00E01027" w:rsidRDefault="00E01027" w:rsidP="00E010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kk-KZ"/>
        </w:rPr>
      </w:pPr>
      <w:r w:rsidRPr="00E01027">
        <w:rPr>
          <w:rFonts w:ascii="Times New Roman" w:eastAsia="Times New Roman" w:hAnsi="Times New Roman" w:cs="Times New Roman"/>
          <w:color w:val="000000"/>
          <w:sz w:val="23"/>
          <w:szCs w:val="23"/>
          <w:lang w:val="kk-KZ"/>
        </w:rPr>
        <w:t>емес,конденсатордың астарларының арасы диэлектрикпен бөлінген.Бірақ конденсаторды</w:t>
      </w:r>
    </w:p>
    <w:p w:rsidR="00E01027" w:rsidRPr="00E01027" w:rsidRDefault="00E01027" w:rsidP="00E010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kk-KZ"/>
        </w:rPr>
      </w:pPr>
      <w:r w:rsidRPr="00E01027">
        <w:rPr>
          <w:rFonts w:ascii="Times New Roman" w:eastAsia="Times New Roman" w:hAnsi="Times New Roman" w:cs="Times New Roman"/>
          <w:color w:val="000000"/>
          <w:sz w:val="23"/>
          <w:szCs w:val="23"/>
          <w:lang w:val="kk-KZ"/>
        </w:rPr>
        <w:t>айнымалы кернеу көзіне қосса, ол үнемі қайта зарядталып отырады да тізбек арқылы ток жүреді.</w:t>
      </w:r>
    </w:p>
    <w:p w:rsidR="00D37DBD" w:rsidRPr="00B40F33" w:rsidRDefault="00E01027" w:rsidP="00A303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u = </w:t>
      </w:r>
      <w:proofErr w:type="spellStart"/>
      <w:r w:rsidR="001112C3"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u</w:t>
      </w:r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>m</w:t>
      </w:r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cos</w:t>
      </w:r>
      <w:proofErr w:type="spellEnd"/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ω</w:t>
      </w:r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t; q= </w:t>
      </w:r>
      <w:proofErr w:type="spellStart"/>
      <w:proofErr w:type="gramStart"/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q</w:t>
      </w:r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/>
        </w:rPr>
        <w:t>m</w:t>
      </w:r>
      <w:proofErr w:type="spellEnd"/>
      <w:proofErr w:type="gramEnd"/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cos</w:t>
      </w:r>
      <w:proofErr w:type="spellEnd"/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ω</w:t>
      </w:r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t; </w:t>
      </w:r>
      <w:proofErr w:type="spellStart"/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proofErr w:type="spellEnd"/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= q'</w:t>
      </w:r>
    </w:p>
    <w:p w:rsidR="001112C3" w:rsidRPr="00B40F33" w:rsidRDefault="001112C3" w:rsidP="00A303BE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</w:p>
    <w:p w:rsidR="00E01027" w:rsidRPr="00B40F33" w:rsidRDefault="00E01027" w:rsidP="00E010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= </w:t>
      </w:r>
      <w:r w:rsidRPr="00B40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q'</w:t>
      </w:r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=</w:t>
      </w:r>
      <w:proofErr w:type="spellStart"/>
      <w:r w:rsidR="001112C3" w:rsidRPr="00B40F3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m</w:t>
      </w:r>
      <w:r w:rsidR="001112C3" w:rsidRPr="00B40F3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proofErr w:type="spellEnd"/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sin</w:t>
      </w:r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</w:rPr>
        <w:t>ω</w:t>
      </w:r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= </w:t>
      </w:r>
      <w:proofErr w:type="spellStart"/>
      <w:r w:rsidR="001112C3" w:rsidRPr="00B40F3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m</w:t>
      </w:r>
      <w:r w:rsidR="001112C3" w:rsidRPr="00B40F3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proofErr w:type="spellEnd"/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cos</w:t>
      </w:r>
      <w:proofErr w:type="spellEnd"/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</w:rPr>
        <w:t>ω</w:t>
      </w:r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t+</w:t>
      </w:r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</w:rPr>
        <w:t>π</w:t>
      </w:r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/2);</w:t>
      </w:r>
    </w:p>
    <w:p w:rsidR="001112C3" w:rsidRPr="00E01027" w:rsidRDefault="001112C3" w:rsidP="00E010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E01027" w:rsidRPr="00E01027" w:rsidRDefault="00E01027" w:rsidP="00E010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m</w:t>
      </w:r>
      <w:proofErr w:type="spellEnd"/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= </w:t>
      </w:r>
      <w:proofErr w:type="spellStart"/>
      <w:r w:rsidR="001112C3" w:rsidRPr="00B40F3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m</w:t>
      </w:r>
      <w:r w:rsidR="001112C3" w:rsidRPr="00B40F3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proofErr w:type="spellEnd"/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</w:rPr>
        <w:t>ω</w:t>
      </w:r>
      <w:r w:rsidRPr="00E010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B40F33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B40F3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X=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/>
              </w:rPr>
              <m:t>ωc</m:t>
            </m:r>
          </m:den>
        </m:f>
      </m:oMath>
      <w:r w:rsidRPr="00B40F3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I=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/>
              </w:rPr>
              <m:t>Um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/>
              </w:rPr>
              <m:t>Xc</m:t>
            </m:r>
          </m:den>
        </m:f>
      </m:oMath>
    </w:p>
    <w:p w:rsidR="001112C3" w:rsidRPr="001112C3" w:rsidRDefault="001112C3" w:rsidP="001112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/>
        </w:rPr>
      </w:pPr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Бұ</w:t>
      </w:r>
      <w:proofErr w:type="gramStart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л</w:t>
      </w:r>
      <w:proofErr w:type="gramEnd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алынған</w:t>
      </w:r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екі</w:t>
      </w:r>
      <w:proofErr w:type="spellEnd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теңдеуді</w:t>
      </w:r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салыстыра</w:t>
      </w:r>
      <w:proofErr w:type="spellEnd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отырып</w:t>
      </w:r>
      <w:proofErr w:type="spellEnd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  <w:lang w:val="en-US"/>
        </w:rPr>
        <w:t xml:space="preserve">, </w:t>
      </w:r>
      <w:proofErr w:type="spellStart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мынадай</w:t>
      </w:r>
      <w:proofErr w:type="spellEnd"/>
      <w:r w:rsidRPr="00B40F33">
        <w:rPr>
          <w:rFonts w:ascii="Times New Roman" w:eastAsia="Times New Roman" w:hAnsi="Times New Roman" w:cs="Times New Roman"/>
          <w:color w:val="000000"/>
          <w:sz w:val="23"/>
          <w:szCs w:val="23"/>
          <w:lang w:val="kk-KZ"/>
        </w:rPr>
        <w:t xml:space="preserve"> </w:t>
      </w:r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қорытындыға</w:t>
      </w:r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келеміз</w:t>
      </w:r>
      <w:proofErr w:type="spellEnd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  <w:lang w:val="en-US"/>
        </w:rPr>
        <w:t xml:space="preserve">: </w:t>
      </w:r>
      <w:proofErr w:type="spellStart"/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тізбектегі</w:t>
      </w:r>
      <w:proofErr w:type="spellEnd"/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/>
        </w:rPr>
        <w:t xml:space="preserve"> </w:t>
      </w:r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ток</w:t>
      </w:r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/>
        </w:rPr>
        <w:t xml:space="preserve"> </w:t>
      </w:r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күшінің</w:t>
      </w:r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/>
        </w:rPr>
        <w:t xml:space="preserve"> </w:t>
      </w:r>
      <w:proofErr w:type="spellStart"/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тербелістері</w:t>
      </w:r>
      <w:proofErr w:type="spellEnd"/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/>
        </w:rPr>
        <w:t xml:space="preserve"> </w:t>
      </w:r>
      <w:proofErr w:type="spellStart"/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кернеу</w:t>
      </w:r>
      <w:proofErr w:type="spellEnd"/>
      <w:r w:rsidRPr="00B40F3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/>
        </w:rPr>
        <w:t xml:space="preserve"> </w:t>
      </w:r>
      <w:proofErr w:type="spellStart"/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тербелістерінен</w:t>
      </w:r>
      <w:proofErr w:type="spellEnd"/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/>
        </w:rPr>
        <w:t xml:space="preserve"> </w:t>
      </w:r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фаза</w:t>
      </w:r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/>
        </w:rPr>
        <w:t xml:space="preserve"> </w:t>
      </w:r>
      <w:proofErr w:type="spellStart"/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бойынша</w:t>
      </w:r>
      <w:proofErr w:type="spellEnd"/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/>
        </w:rPr>
        <w:t xml:space="preserve"> </w:t>
      </w:r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π</w:t>
      </w:r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/>
        </w:rPr>
        <w:t>/2-</w:t>
      </w:r>
      <w:proofErr w:type="spellStart"/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ге</w:t>
      </w:r>
      <w:proofErr w:type="spellEnd"/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/>
        </w:rPr>
        <w:t xml:space="preserve"> </w:t>
      </w:r>
      <w:proofErr w:type="spellStart"/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озады</w:t>
      </w:r>
      <w:proofErr w:type="spellEnd"/>
      <w:r w:rsidRPr="001112C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/>
        </w:rPr>
        <w:t>.</w:t>
      </w:r>
    </w:p>
    <w:p w:rsidR="001112C3" w:rsidRPr="00B40F33" w:rsidRDefault="001112C3" w:rsidP="001112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kk-KZ"/>
        </w:rPr>
      </w:pPr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Сәйкес</w:t>
      </w:r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векторлық</w:t>
      </w:r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диаграмасын</w:t>
      </w:r>
      <w:proofErr w:type="spellEnd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</w:rPr>
        <w:t>саламыз</w:t>
      </w:r>
      <w:proofErr w:type="spellEnd"/>
      <w:r w:rsidRPr="001112C3">
        <w:rPr>
          <w:rFonts w:ascii="Times New Roman" w:eastAsia="Times New Roman" w:hAnsi="Times New Roman" w:cs="Times New Roman"/>
          <w:color w:val="000000"/>
          <w:sz w:val="23"/>
          <w:szCs w:val="23"/>
          <w:lang w:val="en-US"/>
        </w:rPr>
        <w:t>.</w:t>
      </w:r>
      <w:r w:rsidRPr="00B40F33">
        <w:rPr>
          <w:rFonts w:ascii="Times New Roman" w:eastAsia="Times New Roman" w:hAnsi="Times New Roman" w:cs="Times New Roman"/>
          <w:color w:val="000000"/>
          <w:sz w:val="23"/>
          <w:szCs w:val="23"/>
          <w:lang w:val="kk-KZ"/>
        </w:rPr>
        <w:t xml:space="preserve"> 9.5; 9.6 суреттерді талда</w:t>
      </w:r>
    </w:p>
    <w:p w:rsidR="001112C3" w:rsidRPr="001112C3" w:rsidRDefault="001112C3" w:rsidP="001112C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</w:p>
    <w:p w:rsidR="001112C3" w:rsidRPr="001112C3" w:rsidRDefault="001112C3" w:rsidP="001112C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proofErr w:type="gramStart"/>
      <w:r w:rsidRPr="001112C3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б</w:t>
      </w:r>
      <w:proofErr w:type="gramEnd"/>
      <w:r w:rsidRPr="001112C3">
        <w:rPr>
          <w:rFonts w:ascii="yandex-sans" w:eastAsia="Times New Roman" w:hAnsi="yandex-sans" w:cs="Times New Roman"/>
          <w:b/>
          <w:color w:val="000000"/>
          <w:sz w:val="23"/>
          <w:szCs w:val="23"/>
        </w:rPr>
        <w:t xml:space="preserve">/ </w:t>
      </w:r>
      <w:proofErr w:type="spellStart"/>
      <w:r w:rsidRPr="001112C3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Айнымалы</w:t>
      </w:r>
      <w:proofErr w:type="spellEnd"/>
      <w:r w:rsidRPr="001112C3">
        <w:rPr>
          <w:rFonts w:ascii="yandex-sans" w:eastAsia="Times New Roman" w:hAnsi="yandex-sans" w:cs="Times New Roman"/>
          <w:b/>
          <w:color w:val="000000"/>
          <w:sz w:val="23"/>
          <w:szCs w:val="23"/>
        </w:rPr>
        <w:t xml:space="preserve"> ток т</w:t>
      </w:r>
      <w:proofErr w:type="spellStart"/>
      <w:r w:rsidRPr="001112C3">
        <w:rPr>
          <w:rFonts w:ascii="yandex-sans" w:eastAsia="Times New Roman" w:hAnsi="yandex-sans" w:cs="Times New Roman"/>
          <w:b/>
          <w:color w:val="000000"/>
          <w:sz w:val="23"/>
          <w:szCs w:val="23"/>
          <w:lang w:val="en-US"/>
        </w:rPr>
        <w:t>i</w:t>
      </w:r>
      <w:r w:rsidRPr="001112C3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збег</w:t>
      </w:r>
      <w:r w:rsidRPr="001112C3">
        <w:rPr>
          <w:rFonts w:ascii="yandex-sans" w:eastAsia="Times New Roman" w:hAnsi="yandex-sans" w:cs="Times New Roman"/>
          <w:b/>
          <w:color w:val="000000"/>
          <w:sz w:val="23"/>
          <w:szCs w:val="23"/>
          <w:lang w:val="en-US"/>
        </w:rPr>
        <w:t>i</w:t>
      </w:r>
      <w:r w:rsidRPr="001112C3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ндег</w:t>
      </w:r>
      <w:r w:rsidRPr="001112C3">
        <w:rPr>
          <w:rFonts w:ascii="yandex-sans" w:eastAsia="Times New Roman" w:hAnsi="yandex-sans" w:cs="Times New Roman"/>
          <w:b/>
          <w:color w:val="000000"/>
          <w:sz w:val="23"/>
          <w:szCs w:val="23"/>
          <w:lang w:val="en-US"/>
        </w:rPr>
        <w:t>i</w:t>
      </w:r>
      <w:proofErr w:type="spellEnd"/>
      <w:r w:rsidRPr="001112C3">
        <w:rPr>
          <w:rFonts w:ascii="yandex-sans" w:eastAsia="Times New Roman" w:hAnsi="yandex-sans" w:cs="Times New Roman"/>
          <w:b/>
          <w:color w:val="000000"/>
          <w:sz w:val="23"/>
          <w:szCs w:val="23"/>
        </w:rPr>
        <w:t xml:space="preserve"> </w:t>
      </w:r>
      <w:proofErr w:type="spellStart"/>
      <w:r w:rsidRPr="001112C3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индуктивт</w:t>
      </w:r>
      <w:r w:rsidRPr="001112C3">
        <w:rPr>
          <w:rFonts w:ascii="yandex-sans" w:eastAsia="Times New Roman" w:hAnsi="yandex-sans" w:cs="Times New Roman"/>
          <w:b/>
          <w:color w:val="000000"/>
          <w:sz w:val="23"/>
          <w:szCs w:val="23"/>
          <w:lang w:val="en-US"/>
        </w:rPr>
        <w:t>i</w:t>
      </w:r>
      <w:proofErr w:type="spellEnd"/>
      <w:r w:rsidRPr="001112C3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к катушка</w:t>
      </w:r>
      <w:r w:rsidRPr="001112C3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</w:p>
    <w:p w:rsidR="001112C3" w:rsidRDefault="001112C3" w:rsidP="001112C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  <w:proofErr w:type="spellStart"/>
      <w:proofErr w:type="gramStart"/>
      <w:r w:rsidRPr="001112C3">
        <w:rPr>
          <w:rFonts w:ascii="yandex-sans" w:eastAsia="Times New Roman" w:hAnsi="yandex-sans" w:cs="Times New Roman"/>
          <w:color w:val="000000"/>
          <w:sz w:val="23"/>
          <w:szCs w:val="23"/>
        </w:rPr>
        <w:t>Айнымалы</w:t>
      </w:r>
      <w:proofErr w:type="spellEnd"/>
      <w:r w:rsidRPr="001112C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ток </w:t>
      </w:r>
      <w:proofErr w:type="spellStart"/>
      <w:r w:rsidRPr="001112C3">
        <w:rPr>
          <w:rFonts w:ascii="yandex-sans" w:eastAsia="Times New Roman" w:hAnsi="yandex-sans" w:cs="Times New Roman"/>
          <w:color w:val="000000"/>
          <w:sz w:val="23"/>
          <w:szCs w:val="23"/>
        </w:rPr>
        <w:t>тізбегінде</w:t>
      </w:r>
      <w:proofErr w:type="spellEnd"/>
      <w:r w:rsidRPr="001112C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proofErr w:type="spellStart"/>
      <w:r w:rsidRPr="001112C3">
        <w:rPr>
          <w:rFonts w:ascii="yandex-sans" w:eastAsia="Times New Roman" w:hAnsi="yandex-sans" w:cs="Times New Roman"/>
          <w:color w:val="000000"/>
          <w:sz w:val="23"/>
          <w:szCs w:val="23"/>
        </w:rPr>
        <w:t>индуктивтік</w:t>
      </w:r>
      <w:proofErr w:type="spellEnd"/>
      <w:r w:rsidRPr="001112C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катушка қосымша </w:t>
      </w:r>
      <w:proofErr w:type="spellStart"/>
      <w:r w:rsidRPr="001112C3">
        <w:rPr>
          <w:rFonts w:ascii="yandex-sans" w:eastAsia="Times New Roman" w:hAnsi="yandex-sans" w:cs="Times New Roman"/>
          <w:color w:val="000000"/>
          <w:sz w:val="23"/>
          <w:szCs w:val="23"/>
        </w:rPr>
        <w:t>кедергі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t xml:space="preserve">  </w:t>
      </w:r>
      <w:proofErr w:type="spellStart"/>
      <w:r w:rsidRPr="001112C3">
        <w:rPr>
          <w:rFonts w:ascii="yandex-sans" w:eastAsia="Times New Roman" w:hAnsi="yandex-sans" w:cs="Times New Roman"/>
          <w:color w:val="000000"/>
          <w:sz w:val="23"/>
          <w:szCs w:val="23"/>
        </w:rPr>
        <w:t>тудырады</w:t>
      </w:r>
      <w:proofErr w:type="spellEnd"/>
      <w:r w:rsidRPr="001112C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, мұны өздік индукция құбылысымен түсіндіруге </w:t>
      </w:r>
      <w:proofErr w:type="spellStart"/>
      <w:r w:rsidRPr="001112C3">
        <w:rPr>
          <w:rFonts w:ascii="yandex-sans" w:eastAsia="Times New Roman" w:hAnsi="yandex-sans" w:cs="Times New Roman"/>
          <w:color w:val="000000"/>
          <w:sz w:val="23"/>
          <w:szCs w:val="23"/>
        </w:rPr>
        <w:t>болады</w:t>
      </w:r>
      <w:proofErr w:type="spellEnd"/>
      <w:r w:rsidRPr="001112C3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  <w:proofErr w:type="gramEnd"/>
    </w:p>
    <w:p w:rsidR="006A055E" w:rsidRDefault="006A055E" w:rsidP="001112C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  <w:r>
        <w:rPr>
          <w:noProof/>
        </w:rPr>
        <w:drawing>
          <wp:inline distT="0" distB="0" distL="0" distR="0">
            <wp:extent cx="1809750" cy="371475"/>
            <wp:effectExtent l="0" t="0" r="0" b="0"/>
            <wp:docPr id="6" name="Рисунок 4" descr="C:\Users\USER1\Desktop\hello_html_223673f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1\Desktop\hello_html_223673ff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t xml:space="preserve">  </w:t>
      </w:r>
      <w:r w:rsidRPr="006A055E">
        <w:rPr>
          <w:rFonts w:ascii="yandex-sans" w:eastAsia="Times New Roman" w:hAnsi="yandex-sans" w:cs="Times New Roman"/>
          <w:noProof/>
          <w:color w:val="000000"/>
          <w:sz w:val="23"/>
          <w:szCs w:val="23"/>
        </w:rPr>
        <w:drawing>
          <wp:inline distT="0" distB="0" distL="0" distR="0">
            <wp:extent cx="533400" cy="200025"/>
            <wp:effectExtent l="0" t="0" r="0" b="0"/>
            <wp:docPr id="8" name="Рисунок 7" descr="hello_html_m61f9417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61f9417d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55E" w:rsidRDefault="006A055E" w:rsidP="001112C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  <w:r>
        <w:rPr>
          <w:noProof/>
        </w:rPr>
        <w:drawing>
          <wp:inline distT="0" distB="0" distL="0" distR="0">
            <wp:extent cx="752475" cy="200025"/>
            <wp:effectExtent l="0" t="0" r="0" b="0"/>
            <wp:docPr id="10" name="Рисунок 10" descr="hello_html_3b2da63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3b2da63a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00150" cy="400050"/>
            <wp:effectExtent l="0" t="0" r="0" b="0"/>
            <wp:docPr id="13" name="Рисунок 13" descr="hello_html_4d5b8c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4d5b8cba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55E" w:rsidRDefault="006A055E" w:rsidP="001112C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  <w:r>
        <w:rPr>
          <w:noProof/>
        </w:rPr>
        <w:drawing>
          <wp:inline distT="0" distB="0" distL="0" distR="0">
            <wp:extent cx="2400300" cy="409575"/>
            <wp:effectExtent l="0" t="0" r="0" b="0"/>
            <wp:docPr id="16" name="Рисунок 16" descr="hello_html_ead26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ead269b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55E" w:rsidRDefault="006A055E" w:rsidP="001112C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</w:pPr>
      <w:r>
        <w:rPr>
          <w:noProof/>
        </w:rPr>
        <w:drawing>
          <wp:inline distT="0" distB="0" distL="0" distR="0">
            <wp:extent cx="752475" cy="200025"/>
            <wp:effectExtent l="0" t="0" r="9525" b="0"/>
            <wp:docPr id="19" name="Рисунок 19" descr="hello_html_5bfb286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5bfb286d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t xml:space="preserve">    </w:t>
      </w:r>
      <w:r>
        <w:rPr>
          <w:noProof/>
        </w:rPr>
        <w:drawing>
          <wp:inline distT="0" distB="0" distL="0" distR="0">
            <wp:extent cx="571500" cy="390525"/>
            <wp:effectExtent l="0" t="0" r="0" b="0"/>
            <wp:docPr id="22" name="Рисунок 22" descr="hello_html_m601634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601634cc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t xml:space="preserve">       </w:t>
      </w:r>
      <w:r>
        <w:rPr>
          <w:noProof/>
        </w:rPr>
        <w:drawing>
          <wp:inline distT="0" distB="0" distL="0" distR="0">
            <wp:extent cx="581025" cy="200025"/>
            <wp:effectExtent l="19050" t="0" r="0" b="0"/>
            <wp:docPr id="25" name="Рисунок 25" descr="hello_html_244aae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244aae8b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t xml:space="preserve">     </w:t>
      </w:r>
      <w:r>
        <w:rPr>
          <w:noProof/>
        </w:rPr>
        <w:drawing>
          <wp:inline distT="0" distB="0" distL="0" distR="0">
            <wp:extent cx="485775" cy="390525"/>
            <wp:effectExtent l="0" t="0" r="0" b="0"/>
            <wp:docPr id="28" name="Рисунок 28" descr="hello_html_mf009c1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mf009c1e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t xml:space="preserve">       </w:t>
      </w:r>
    </w:p>
    <w:p w:rsidR="006A055E" w:rsidRPr="001112C3" w:rsidRDefault="006A055E" w:rsidP="001112C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highlight w:val="yellow"/>
          <w:lang w:val="kk-KZ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val="kk-KZ"/>
        </w:rPr>
        <w:lastRenderedPageBreak/>
        <w:t xml:space="preserve">  </w:t>
      </w:r>
      <w:r w:rsidRPr="006A055E">
        <w:rPr>
          <w:noProof/>
          <w:highlight w:val="yellow"/>
        </w:rPr>
        <w:drawing>
          <wp:inline distT="0" distB="0" distL="0" distR="0">
            <wp:extent cx="771525" cy="200025"/>
            <wp:effectExtent l="0" t="0" r="0" b="0"/>
            <wp:docPr id="31" name="Рисунок 31" descr="hello_html_m16e9287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m16e9287a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55E" w:rsidRDefault="001112C3" w:rsidP="00A303BE">
      <w:pPr>
        <w:spacing w:after="0" w:line="240" w:lineRule="auto"/>
        <w:jc w:val="both"/>
        <w:rPr>
          <w:lang w:val="kk-KZ"/>
        </w:rPr>
      </w:pPr>
      <w:r w:rsidRPr="006A055E">
        <w:rPr>
          <w:noProof/>
          <w:highlight w:val="yellow"/>
        </w:rPr>
        <w:drawing>
          <wp:inline distT="0" distB="0" distL="0" distR="0">
            <wp:extent cx="2400300" cy="409575"/>
            <wp:effectExtent l="0" t="0" r="0" b="0"/>
            <wp:docPr id="4" name="Рисунок 1" descr="hello_html_ead26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ead269b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55E" w:rsidRPr="00B40F33" w:rsidRDefault="001112C3" w:rsidP="006A055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  <w:lang w:val="kk-KZ"/>
        </w:rPr>
      </w:pPr>
      <w:r w:rsidRPr="006A055E">
        <w:rPr>
          <w:lang w:val="kk-KZ"/>
        </w:rPr>
        <w:t xml:space="preserve"> </w:t>
      </w:r>
      <w:r w:rsidR="006A055E" w:rsidRPr="006A055E">
        <w:rPr>
          <w:color w:val="000000"/>
          <w:sz w:val="21"/>
          <w:szCs w:val="21"/>
          <w:lang w:val="kk-KZ"/>
        </w:rPr>
        <w:t xml:space="preserve">Теңдеулерін салыстыра отырып, мынадай қорытындыға келеміз: </w:t>
      </w:r>
      <w:r w:rsidR="006A055E" w:rsidRPr="00B40F33">
        <w:rPr>
          <w:b/>
          <w:color w:val="000000"/>
          <w:sz w:val="21"/>
          <w:szCs w:val="21"/>
          <w:lang w:val="kk-KZ"/>
        </w:rPr>
        <w:t>катушкадағы ток күшінің тербелісі кернеу тербелісінен фаза бойынша </w:t>
      </w:r>
      <w:r w:rsidR="006A055E" w:rsidRPr="00B40F33">
        <w:rPr>
          <w:b/>
          <w:bCs/>
          <w:color w:val="000000"/>
          <w:sz w:val="21"/>
          <w:szCs w:val="21"/>
        </w:rPr>
        <w:t>π</w:t>
      </w:r>
      <w:r w:rsidR="006A055E" w:rsidRPr="00B40F33">
        <w:rPr>
          <w:b/>
          <w:color w:val="000000"/>
          <w:sz w:val="21"/>
          <w:szCs w:val="21"/>
          <w:lang w:val="kk-KZ"/>
        </w:rPr>
        <w:t>/2 -ге артта қалады.</w:t>
      </w:r>
    </w:p>
    <w:p w:rsidR="006A055E" w:rsidRPr="006A055E" w:rsidRDefault="006A055E" w:rsidP="006A055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kk-KZ"/>
        </w:rPr>
      </w:pPr>
      <w:r w:rsidRPr="006A055E">
        <w:rPr>
          <w:color w:val="000000"/>
          <w:sz w:val="21"/>
          <w:szCs w:val="21"/>
          <w:lang w:val="kk-KZ"/>
        </w:rPr>
        <w:t>Индуктивтік кедергідегі ток пен кернеудің сәйкес векторлық диаграмасын саламыз.</w:t>
      </w:r>
    </w:p>
    <w:p w:rsidR="006A055E" w:rsidRPr="006A055E" w:rsidRDefault="006A055E" w:rsidP="006A055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kk-KZ"/>
        </w:rPr>
      </w:pPr>
      <w:r w:rsidRPr="006A055E">
        <w:rPr>
          <w:b/>
          <w:bCs/>
          <w:color w:val="000000"/>
          <w:sz w:val="21"/>
          <w:szCs w:val="21"/>
          <w:lang w:val="kk-KZ"/>
        </w:rPr>
        <w:t>Есептер шығару.</w:t>
      </w:r>
    </w:p>
    <w:p w:rsidR="006A055E" w:rsidRPr="00B900FB" w:rsidRDefault="006A055E" w:rsidP="006A055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kk-KZ"/>
        </w:rPr>
      </w:pPr>
      <w:r w:rsidRPr="006A055E">
        <w:rPr>
          <w:rFonts w:ascii="Arial" w:hAnsi="Arial" w:cs="Arial"/>
          <w:color w:val="000000"/>
          <w:sz w:val="21"/>
          <w:szCs w:val="21"/>
          <w:lang w:val="kk-KZ"/>
        </w:rPr>
        <w:t>№</w:t>
      </w:r>
      <w:r w:rsidRPr="006A055E">
        <w:rPr>
          <w:color w:val="000000"/>
          <w:sz w:val="21"/>
          <w:szCs w:val="21"/>
          <w:lang w:val="kk-KZ"/>
        </w:rPr>
        <w:t xml:space="preserve">1. Катушканың индуктивтiлiгi 80мГн, катушка қосылған әсерлi кернеу 100В, ток жиiлiгi 1кГц. </w:t>
      </w:r>
      <w:r w:rsidRPr="00B900FB">
        <w:rPr>
          <w:color w:val="000000"/>
          <w:sz w:val="21"/>
          <w:szCs w:val="21"/>
          <w:lang w:val="kk-KZ"/>
        </w:rPr>
        <w:t>Тiзбектегi токтың амплитудалық мәнiн табыңыз</w:t>
      </w:r>
    </w:p>
    <w:p w:rsidR="00A303BE" w:rsidRPr="00B900FB" w:rsidRDefault="00B900FB" w:rsidP="00B900FB">
      <w:pPr>
        <w:shd w:val="clear" w:color="auto" w:fill="FFFFFF"/>
        <w:tabs>
          <w:tab w:val="left" w:pos="1965"/>
        </w:tabs>
        <w:spacing w:after="0" w:line="240" w:lineRule="auto"/>
        <w:rPr>
          <w:rFonts w:ascii="Times New Roman" w:hAnsi="Times New Roman" w:cs="Times New Roman"/>
          <w:color w:val="333333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333333"/>
          <w:shd w:val="clear" w:color="auto" w:fill="FFFFFF"/>
          <w:lang w:val="kk-KZ"/>
        </w:rPr>
        <w:t xml:space="preserve">№2 </w:t>
      </w:r>
      <w:r w:rsidRPr="00B900FB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Жиілігі v- 50 Гц айнымалы ток тізбегіндегі конденсатордың сыйымдылық кедергісі X-5 Ом. Ко</w:t>
      </w:r>
      <w:r w:rsidR="00B40F33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н</w:t>
      </w:r>
      <w:r w:rsidRPr="00B900FB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денсатордың сыйымдылығы қандай? жауабы(6.4*10 ның минус 4дәрежесі ф) шығуы керек.</w:t>
      </w:r>
    </w:p>
    <w:p w:rsidR="00A303BE" w:rsidRPr="00933C1D" w:rsidRDefault="00A303BE" w:rsidP="00A303BE">
      <w:pPr>
        <w:shd w:val="clear" w:color="auto" w:fill="FFFFFF"/>
        <w:tabs>
          <w:tab w:val="left" w:pos="1965"/>
        </w:tabs>
        <w:spacing w:after="0"/>
        <w:rPr>
          <w:rStyle w:val="a5"/>
          <w:color w:val="000000"/>
          <w:shd w:val="clear" w:color="auto" w:fill="FFFFFF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>
        <w:rPr>
          <w:rStyle w:val="a5"/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§9 </w:t>
      </w:r>
    </w:p>
    <w:p w:rsidR="00A303BE" w:rsidRDefault="002B2035" w:rsidP="00A303BE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hyperlink r:id="rId14" w:history="1">
        <w:r w:rsidR="00A303BE" w:rsidRPr="00A303BE">
          <w:rPr>
            <w:rStyle w:val="a3"/>
            <w:lang w:val="kk-KZ"/>
          </w:rPr>
          <w:t>https://my.mail.ru/mail/odishvili1958/video/34/1663.html</w:t>
        </w:r>
      </w:hyperlink>
    </w:p>
    <w:p w:rsidR="00A63AF7" w:rsidRDefault="00A63AF7" w:rsidP="00A63AF7">
      <w:pPr>
        <w:rPr>
          <w:lang w:val="kk-KZ"/>
        </w:rPr>
      </w:pPr>
      <w:hyperlink r:id="rId15" w:history="1">
        <w:r w:rsidRPr="00274EE5">
          <w:rPr>
            <w:rStyle w:val="a3"/>
            <w:lang w:val="kk-KZ"/>
          </w:rPr>
          <w:t>https://vk.com/video-67417686_456239769</w:t>
        </w:r>
      </w:hyperlink>
    </w:p>
    <w:p w:rsidR="00A303BE" w:rsidRDefault="00A63AF7" w:rsidP="00A303BE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hyperlink r:id="rId16" w:history="1">
        <w:r w:rsidRPr="00274EE5">
          <w:rPr>
            <w:rStyle w:val="a3"/>
            <w:lang w:val="kk-KZ"/>
          </w:rPr>
          <w:t>https://vk.com/vid</w:t>
        </w:r>
        <w:r w:rsidRPr="00274EE5">
          <w:rPr>
            <w:rStyle w:val="a3"/>
            <w:lang w:val="kk-KZ"/>
          </w:rPr>
          <w:t>e</w:t>
        </w:r>
        <w:r w:rsidRPr="00274EE5">
          <w:rPr>
            <w:rStyle w:val="a3"/>
            <w:lang w:val="kk-KZ"/>
          </w:rPr>
          <w:t>o-67417686_456239768</w:t>
        </w:r>
      </w:hyperlink>
    </w:p>
    <w:p w:rsidR="00A63AF7" w:rsidRDefault="00A63AF7" w:rsidP="00A303BE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p w:rsidR="00A303BE" w:rsidRDefault="00A303BE" w:rsidP="00A303BE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A303BE" w:rsidRDefault="00AF0D81" w:rsidP="00A303BE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Есеп шығару үлгісін талда (63 бет), 6-жаттығу №1-3</w:t>
      </w:r>
    </w:p>
    <w:p w:rsidR="00A303BE" w:rsidRDefault="00A303BE" w:rsidP="00A303BE">
      <w:pPr>
        <w:pStyle w:val="a4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A303BE" w:rsidRDefault="00A303BE" w:rsidP="00A303BE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A303BE" w:rsidRDefault="00A303BE" w:rsidP="00A303BE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A63AF7" w:rsidRDefault="00A63AF7" w:rsidP="00A303BE">
      <w:pPr>
        <w:rPr>
          <w:lang w:val="kk-KZ"/>
        </w:rPr>
      </w:pPr>
    </w:p>
    <w:p w:rsidR="00271118" w:rsidRPr="00590D6B" w:rsidRDefault="00271118" w:rsidP="00271118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271118" w:rsidRPr="00590D6B" w:rsidRDefault="00271118" w:rsidP="00271118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A303BE" w:rsidRPr="00933C1D" w:rsidRDefault="00A303BE" w:rsidP="00A303BE">
      <w:pPr>
        <w:rPr>
          <w:lang w:val="kk-KZ"/>
        </w:rPr>
      </w:pPr>
    </w:p>
    <w:p w:rsidR="009D3555" w:rsidRDefault="009D3555" w:rsidP="009D3555">
      <w:pPr>
        <w:rPr>
          <w:lang w:val="kk-KZ"/>
        </w:rPr>
      </w:pPr>
    </w:p>
    <w:p w:rsidR="009D3555" w:rsidRPr="00933C1D" w:rsidRDefault="009D3555" w:rsidP="009D3555">
      <w:pPr>
        <w:rPr>
          <w:lang w:val="kk-KZ"/>
        </w:rPr>
      </w:pPr>
    </w:p>
    <w:p w:rsidR="009D3555" w:rsidRPr="007F122C" w:rsidRDefault="009D3555" w:rsidP="009D3555">
      <w:pPr>
        <w:rPr>
          <w:lang w:val="kk-KZ"/>
        </w:rPr>
      </w:pPr>
    </w:p>
    <w:p w:rsidR="006926E2" w:rsidRPr="009D3555" w:rsidRDefault="006926E2">
      <w:pPr>
        <w:rPr>
          <w:lang w:val="kk-KZ"/>
        </w:rPr>
      </w:pPr>
    </w:p>
    <w:sectPr w:rsidR="006926E2" w:rsidRPr="009D3555" w:rsidSect="00733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3555"/>
    <w:rsid w:val="001112C3"/>
    <w:rsid w:val="00271118"/>
    <w:rsid w:val="002B2035"/>
    <w:rsid w:val="006926E2"/>
    <w:rsid w:val="006A055E"/>
    <w:rsid w:val="009D3555"/>
    <w:rsid w:val="00A303BE"/>
    <w:rsid w:val="00A63AF7"/>
    <w:rsid w:val="00A81B28"/>
    <w:rsid w:val="00AF0D81"/>
    <w:rsid w:val="00B40F33"/>
    <w:rsid w:val="00B900FB"/>
    <w:rsid w:val="00D37DBD"/>
    <w:rsid w:val="00E01027"/>
    <w:rsid w:val="00E86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355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9D3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D355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D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3555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A303BE"/>
    <w:rPr>
      <w:color w:val="800080" w:themeColor="followedHyperlink"/>
      <w:u w:val="single"/>
    </w:rPr>
  </w:style>
  <w:style w:type="character" w:styleId="a9">
    <w:name w:val="Placeholder Text"/>
    <w:basedOn w:val="a0"/>
    <w:uiPriority w:val="99"/>
    <w:semiHidden/>
    <w:rsid w:val="00E01027"/>
    <w:rPr>
      <w:color w:val="808080"/>
    </w:rPr>
  </w:style>
  <w:style w:type="table" w:styleId="aa">
    <w:name w:val="Table Grid"/>
    <w:basedOn w:val="a1"/>
    <w:uiPriority w:val="59"/>
    <w:rsid w:val="00B900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vk.com/video-67417686_456239768" TargetMode="Externa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hyperlink" Target="https://vk.com/video-67417686_456239769" TargetMode="Externa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hyperlink" Target="https://my.mail.ru/mail/odishvili1958/video/34/166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dcterms:created xsi:type="dcterms:W3CDTF">2020-07-28T12:19:00Z</dcterms:created>
  <dcterms:modified xsi:type="dcterms:W3CDTF">2020-07-30T08:18:00Z</dcterms:modified>
</cp:coreProperties>
</file>